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01" w:rsidRDefault="00FD0BC7">
      <w:pPr>
        <w:rPr>
          <w:rFonts w:ascii="Curlz MT" w:hAnsi="Curlz MT"/>
          <w:b/>
          <w:color w:val="FF0000"/>
          <w:sz w:val="96"/>
          <w:szCs w:val="96"/>
        </w:rPr>
      </w:pPr>
      <w:r>
        <w:rPr>
          <w:noProof/>
          <w:lang w:eastAsia="cs-CZ"/>
        </w:rPr>
        <w:drawing>
          <wp:inline distT="0" distB="0" distL="0" distR="0" wp14:anchorId="55D6A96D" wp14:editId="2032F756">
            <wp:extent cx="3486150" cy="3705225"/>
            <wp:effectExtent l="0" t="0" r="0" b="9525"/>
            <wp:docPr id="2" name="obrázek 2" descr="carodej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odejn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BC7">
        <w:rPr>
          <w:rFonts w:ascii="Cambria" w:hAnsi="Cambria" w:cs="Cambria"/>
          <w:b/>
          <w:color w:val="FF0000"/>
          <w:sz w:val="96"/>
          <w:szCs w:val="96"/>
        </w:rPr>
        <w:t>Č</w:t>
      </w:r>
      <w:r w:rsidRPr="00FD0BC7">
        <w:rPr>
          <w:rFonts w:ascii="Curlz MT" w:hAnsi="Curlz MT" w:cs="Curlz MT"/>
          <w:b/>
          <w:color w:val="FF0000"/>
          <w:sz w:val="96"/>
          <w:szCs w:val="96"/>
        </w:rPr>
        <w:t>Á</w:t>
      </w:r>
      <w:r w:rsidRPr="00FD0BC7">
        <w:rPr>
          <w:rFonts w:ascii="Curlz MT" w:hAnsi="Curlz MT"/>
          <w:b/>
          <w:color w:val="FF0000"/>
          <w:sz w:val="96"/>
          <w:szCs w:val="96"/>
        </w:rPr>
        <w:t>RY, M</w:t>
      </w:r>
      <w:r w:rsidRPr="00FD0BC7">
        <w:rPr>
          <w:rFonts w:ascii="Curlz MT" w:hAnsi="Curlz MT" w:cs="Curlz MT"/>
          <w:b/>
          <w:color w:val="FF0000"/>
          <w:sz w:val="96"/>
          <w:szCs w:val="96"/>
        </w:rPr>
        <w:t>Á</w:t>
      </w:r>
      <w:r w:rsidRPr="00FD0BC7">
        <w:rPr>
          <w:rFonts w:ascii="Curlz MT" w:hAnsi="Curlz MT"/>
          <w:b/>
          <w:color w:val="FF0000"/>
          <w:sz w:val="96"/>
          <w:szCs w:val="96"/>
        </w:rPr>
        <w:t>RY, U</w:t>
      </w:r>
      <w:r w:rsidRPr="00FD0BC7">
        <w:rPr>
          <w:rFonts w:ascii="Curlz MT" w:hAnsi="Curlz MT" w:cs="Curlz MT"/>
          <w:b/>
          <w:color w:val="FF0000"/>
          <w:sz w:val="96"/>
          <w:szCs w:val="96"/>
        </w:rPr>
        <w:t>Ž</w:t>
      </w:r>
      <w:r w:rsidRPr="00FD0BC7">
        <w:rPr>
          <w:rFonts w:ascii="Curlz MT" w:hAnsi="Curlz MT"/>
          <w:b/>
          <w:color w:val="FF0000"/>
          <w:sz w:val="96"/>
          <w:szCs w:val="96"/>
        </w:rPr>
        <w:t xml:space="preserve"> LET</w:t>
      </w:r>
      <w:r w:rsidRPr="00FD0BC7">
        <w:rPr>
          <w:rFonts w:ascii="Curlz MT" w:hAnsi="Curlz MT" w:cs="Curlz MT"/>
          <w:b/>
          <w:color w:val="FF0000"/>
          <w:sz w:val="96"/>
          <w:szCs w:val="96"/>
        </w:rPr>
        <w:t>Í</w:t>
      </w:r>
      <w:r w:rsidRPr="00FD0BC7">
        <w:rPr>
          <w:rFonts w:ascii="Curlz MT" w:hAnsi="Curlz MT"/>
          <w:b/>
          <w:color w:val="FF0000"/>
          <w:sz w:val="96"/>
          <w:szCs w:val="96"/>
        </w:rPr>
        <w:t>M…</w:t>
      </w:r>
    </w:p>
    <w:p w:rsidR="00DE602D" w:rsidRDefault="00DE602D" w:rsidP="00DE602D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DE602D" w:rsidRDefault="006F76F1" w:rsidP="00DE602D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>V pondělí 29</w:t>
      </w:r>
      <w:bookmarkStart w:id="0" w:name="_GoBack"/>
      <w:bookmarkEnd w:id="0"/>
      <w:r w:rsidR="00DE602D">
        <w:rPr>
          <w:rFonts w:ascii="Times New Roman" w:hAnsi="Times New Roman" w:cs="Times New Roman"/>
          <w:b/>
          <w:color w:val="7030A0"/>
          <w:sz w:val="56"/>
          <w:szCs w:val="56"/>
        </w:rPr>
        <w:t>. dubna 2024</w:t>
      </w:r>
      <w:r w:rsidR="00FD0BC7" w:rsidRPr="00FD0BC7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="00DE602D">
        <w:rPr>
          <w:rFonts w:ascii="Times New Roman" w:hAnsi="Times New Roman" w:cs="Times New Roman"/>
          <w:b/>
          <w:color w:val="7030A0"/>
          <w:sz w:val="56"/>
          <w:szCs w:val="56"/>
        </w:rPr>
        <w:t>dopoledne</w:t>
      </w:r>
    </w:p>
    <w:p w:rsidR="00DE602D" w:rsidRDefault="00FD0BC7" w:rsidP="00DE602D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FD0BC7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se sejdeme jako čarodějové </w:t>
      </w:r>
    </w:p>
    <w:p w:rsidR="00DE602D" w:rsidRDefault="00FD0BC7" w:rsidP="00DE602D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FD0BC7">
        <w:rPr>
          <w:rFonts w:ascii="Times New Roman" w:hAnsi="Times New Roman" w:cs="Times New Roman"/>
          <w:b/>
          <w:color w:val="7030A0"/>
          <w:sz w:val="56"/>
          <w:szCs w:val="56"/>
        </w:rPr>
        <w:t>a čarodějnice</w:t>
      </w:r>
    </w:p>
    <w:p w:rsidR="00FD0BC7" w:rsidRPr="00FD0BC7" w:rsidRDefault="00FD0BC7" w:rsidP="00DE602D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FD0BC7">
        <w:rPr>
          <w:rFonts w:ascii="Times New Roman" w:hAnsi="Times New Roman" w:cs="Times New Roman"/>
          <w:b/>
          <w:color w:val="7030A0"/>
          <w:sz w:val="56"/>
          <w:szCs w:val="56"/>
        </w:rPr>
        <w:t>a užijeme si pořádný rej.</w:t>
      </w:r>
    </w:p>
    <w:p w:rsidR="00DE602D" w:rsidRDefault="00DE602D">
      <w:pPr>
        <w:rPr>
          <w:rFonts w:ascii="Times New Roman" w:hAnsi="Times New Roman" w:cs="Times New Roman"/>
          <w:b/>
          <w:color w:val="538135" w:themeColor="accent6" w:themeShade="BF"/>
          <w:sz w:val="52"/>
          <w:szCs w:val="52"/>
        </w:rPr>
      </w:pPr>
    </w:p>
    <w:p w:rsidR="00FD0BC7" w:rsidRDefault="00DE602D" w:rsidP="00DE602D">
      <w:pPr>
        <w:jc w:val="center"/>
        <w:rPr>
          <w:rFonts w:ascii="Times New Roman" w:hAnsi="Times New Roman" w:cs="Times New Roman"/>
          <w:b/>
          <w:color w:val="538135" w:themeColor="accent6" w:themeShade="BF"/>
          <w:sz w:val="52"/>
          <w:szCs w:val="52"/>
        </w:rPr>
      </w:pPr>
      <w:r>
        <w:rPr>
          <w:rFonts w:ascii="Times New Roman" w:hAnsi="Times New Roman" w:cs="Times New Roman"/>
          <w:b/>
          <w:color w:val="538135" w:themeColor="accent6" w:themeShade="BF"/>
          <w:sz w:val="52"/>
          <w:szCs w:val="52"/>
        </w:rPr>
        <w:t>Přijďte v maskách ráno do třídy.</w:t>
      </w:r>
    </w:p>
    <w:sectPr w:rsidR="00FD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C7"/>
    <w:rsid w:val="001666B1"/>
    <w:rsid w:val="00363C01"/>
    <w:rsid w:val="006F76F1"/>
    <w:rsid w:val="00DE602D"/>
    <w:rsid w:val="00F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BF187-918B-4BD6-AF70-030FB4CE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Kloštromová</dc:creator>
  <cp:keywords/>
  <dc:description/>
  <cp:lastModifiedBy>Dana Kloštromová</cp:lastModifiedBy>
  <cp:revision>6</cp:revision>
  <cp:lastPrinted>2024-04-22T09:23:00Z</cp:lastPrinted>
  <dcterms:created xsi:type="dcterms:W3CDTF">2023-12-18T13:06:00Z</dcterms:created>
  <dcterms:modified xsi:type="dcterms:W3CDTF">2024-04-22T09:35:00Z</dcterms:modified>
</cp:coreProperties>
</file>